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FB4D6" w14:textId="62E07002" w:rsidR="007D7C37" w:rsidRDefault="007D7C37" w:rsidP="009B472A">
      <w:pPr>
        <w:spacing w:after="0" w:line="240" w:lineRule="atLeast"/>
        <w:contextualSpacing/>
        <w:jc w:val="both"/>
        <w:rPr>
          <w:rFonts w:ascii="Bookman Old Style" w:eastAsia="Calibri" w:hAnsi="Bookman Old Style" w:cs="Calibri"/>
          <w:sz w:val="20"/>
          <w:szCs w:val="20"/>
        </w:rPr>
      </w:pPr>
    </w:p>
    <w:p w14:paraId="17C046D5" w14:textId="77777777" w:rsidR="00BC272B" w:rsidRPr="00BC272B" w:rsidRDefault="00BC272B" w:rsidP="00BC272B">
      <w:pPr>
        <w:spacing w:after="0" w:line="240" w:lineRule="atLeast"/>
        <w:contextualSpacing/>
        <w:jc w:val="both"/>
        <w:rPr>
          <w:rFonts w:ascii="Bookman Old Style" w:eastAsia="Calibri" w:hAnsi="Bookman Old Style" w:cs="Calibri"/>
          <w:b/>
          <w:sz w:val="20"/>
          <w:szCs w:val="20"/>
        </w:rPr>
      </w:pPr>
      <w:r w:rsidRPr="00BC272B">
        <w:rPr>
          <w:rFonts w:ascii="Bookman Old Style" w:eastAsia="Calibri" w:hAnsi="Bookman Old Style" w:cs="Calibri"/>
          <w:b/>
          <w:sz w:val="20"/>
          <w:szCs w:val="20"/>
        </w:rPr>
        <w:t xml:space="preserve">Klauzula informacyjna: Zgodnie z art. 13 oraz 14 ogólnego rozporządzenia </w:t>
      </w:r>
      <w:r w:rsidRPr="00BC272B">
        <w:rPr>
          <w:rFonts w:ascii="Bookman Old Style" w:eastAsia="Calibri" w:hAnsi="Bookman Old Style" w:cs="Calibri"/>
          <w:b/>
          <w:sz w:val="20"/>
          <w:szCs w:val="20"/>
        </w:rPr>
        <w:br/>
        <w:t xml:space="preserve">o ochronie danych osobowych z dnia 27 kwietnia 2016 r. (Dz. Urz. UE L 119 </w:t>
      </w:r>
      <w:r w:rsidRPr="00BC272B">
        <w:rPr>
          <w:rFonts w:ascii="Bookman Old Style" w:eastAsia="Calibri" w:hAnsi="Bookman Old Style" w:cs="Calibri"/>
          <w:b/>
          <w:sz w:val="20"/>
          <w:szCs w:val="20"/>
        </w:rPr>
        <w:br/>
        <w:t xml:space="preserve">z 04.05.2016), </w:t>
      </w:r>
      <w:proofErr w:type="gramStart"/>
      <w:r w:rsidRPr="00BC272B">
        <w:rPr>
          <w:rFonts w:ascii="Bookman Old Style" w:eastAsia="Calibri" w:hAnsi="Bookman Old Style" w:cs="Calibri"/>
          <w:b/>
          <w:sz w:val="20"/>
          <w:szCs w:val="20"/>
        </w:rPr>
        <w:t>dalej</w:t>
      </w:r>
      <w:proofErr w:type="gramEnd"/>
      <w:r w:rsidRPr="00BC272B">
        <w:rPr>
          <w:rFonts w:ascii="Bookman Old Style" w:eastAsia="Calibri" w:hAnsi="Bookman Old Style" w:cs="Calibri"/>
          <w:b/>
          <w:sz w:val="20"/>
          <w:szCs w:val="20"/>
        </w:rPr>
        <w:t xml:space="preserve"> RODO, informuję, że:</w:t>
      </w:r>
    </w:p>
    <w:p w14:paraId="31BDA178" w14:textId="300730D5" w:rsidR="00BC272B" w:rsidRDefault="00BC272B" w:rsidP="009B472A">
      <w:pPr>
        <w:spacing w:after="0" w:line="240" w:lineRule="atLeast"/>
        <w:contextualSpacing/>
        <w:jc w:val="both"/>
        <w:rPr>
          <w:rFonts w:ascii="Bookman Old Style" w:eastAsia="Calibri" w:hAnsi="Bookman Old Style" w:cs="Calibri"/>
          <w:sz w:val="20"/>
          <w:szCs w:val="20"/>
        </w:rPr>
      </w:pPr>
    </w:p>
    <w:p w14:paraId="62D2DE16" w14:textId="5B64A7A1" w:rsidR="009B472A" w:rsidRPr="007D7C37" w:rsidRDefault="009B472A" w:rsidP="009B472A">
      <w:pPr>
        <w:numPr>
          <w:ilvl w:val="0"/>
          <w:numId w:val="6"/>
        </w:numPr>
        <w:tabs>
          <w:tab w:val="left" w:pos="284"/>
        </w:tabs>
        <w:spacing w:after="0" w:line="240" w:lineRule="atLeast"/>
        <w:ind w:left="0" w:firstLine="0"/>
        <w:contextualSpacing/>
        <w:jc w:val="both"/>
        <w:rPr>
          <w:rFonts w:ascii="Bookman Old Style" w:eastAsia="Calibri" w:hAnsi="Bookman Old Style" w:cs="Calibri"/>
          <w:sz w:val="20"/>
          <w:szCs w:val="20"/>
        </w:rPr>
      </w:pPr>
      <w:proofErr w:type="gramStart"/>
      <w:r w:rsidRPr="007D7C37">
        <w:rPr>
          <w:rFonts w:ascii="Bookman Old Style" w:eastAsia="Calibri" w:hAnsi="Bookman Old Style" w:cs="Calibri"/>
          <w:sz w:val="20"/>
          <w:szCs w:val="20"/>
        </w:rPr>
        <w:t>administratorem</w:t>
      </w:r>
      <w:proofErr w:type="gramEnd"/>
      <w:r w:rsidRPr="007D7C37">
        <w:rPr>
          <w:rFonts w:ascii="Bookman Old Style" w:eastAsia="Calibri" w:hAnsi="Bookman Old Style" w:cs="Calibri"/>
          <w:sz w:val="20"/>
          <w:szCs w:val="20"/>
        </w:rPr>
        <w:t xml:space="preserve"> danych osobowych jest Szkoła Podstawowa nr 17 z Oddziałami Integracyjnymi, adres ul. Bulwarowa 3, 35-051 Rzeszów, reprezentowana przez Dyrektora. </w:t>
      </w:r>
    </w:p>
    <w:p w14:paraId="4E9EECE0" w14:textId="77777777" w:rsidR="009B472A" w:rsidRPr="007D7C37" w:rsidRDefault="009B472A" w:rsidP="009B472A">
      <w:pPr>
        <w:numPr>
          <w:ilvl w:val="0"/>
          <w:numId w:val="6"/>
        </w:numPr>
        <w:tabs>
          <w:tab w:val="left" w:pos="284"/>
        </w:tabs>
        <w:spacing w:after="0" w:line="240" w:lineRule="atLeast"/>
        <w:ind w:left="0" w:firstLine="0"/>
        <w:contextualSpacing/>
        <w:jc w:val="both"/>
        <w:rPr>
          <w:rFonts w:ascii="Bookman Old Style" w:eastAsia="Calibri" w:hAnsi="Bookman Old Style" w:cs="Calibri"/>
          <w:sz w:val="20"/>
          <w:szCs w:val="20"/>
        </w:rPr>
      </w:pPr>
      <w:proofErr w:type="gramStart"/>
      <w:r w:rsidRPr="007D7C37">
        <w:rPr>
          <w:rFonts w:ascii="Bookman Old Style" w:eastAsia="Calibri" w:hAnsi="Bookman Old Style" w:cs="Calibri"/>
          <w:sz w:val="20"/>
          <w:szCs w:val="20"/>
        </w:rPr>
        <w:t>powołano</w:t>
      </w:r>
      <w:proofErr w:type="gramEnd"/>
      <w:r w:rsidRPr="007D7C37">
        <w:rPr>
          <w:rFonts w:ascii="Bookman Old Style" w:eastAsia="Calibri" w:hAnsi="Bookman Old Style" w:cs="Calibri"/>
          <w:sz w:val="20"/>
          <w:szCs w:val="20"/>
        </w:rPr>
        <w:t xml:space="preserve"> inspektora ochrony danych; kontakt w sprawach dot. ochrony danych osobowych poprzez e-mail: </w:t>
      </w:r>
      <w:hyperlink r:id="rId8" w:history="1">
        <w:r w:rsidRPr="007D7C37">
          <w:rPr>
            <w:rFonts w:ascii="Bookman Old Style" w:eastAsia="Calibri" w:hAnsi="Bookman Old Style" w:cs="Calibri"/>
            <w:color w:val="0563C1"/>
            <w:sz w:val="20"/>
            <w:szCs w:val="20"/>
            <w:u w:val="single"/>
          </w:rPr>
          <w:t>iod1@erzeszow.pl</w:t>
        </w:r>
      </w:hyperlink>
      <w:r w:rsidRPr="007D7C37">
        <w:rPr>
          <w:rFonts w:ascii="Bookman Old Style" w:eastAsia="Calibri" w:hAnsi="Bookman Old Style" w:cs="Calibri"/>
          <w:sz w:val="20"/>
          <w:szCs w:val="20"/>
        </w:rPr>
        <w:t xml:space="preserve"> lub pisemnie na adres administratora</w:t>
      </w:r>
    </w:p>
    <w:p w14:paraId="41F22305" w14:textId="77777777" w:rsidR="009B472A" w:rsidRPr="007D7C37" w:rsidRDefault="009B472A" w:rsidP="009B472A">
      <w:pPr>
        <w:numPr>
          <w:ilvl w:val="0"/>
          <w:numId w:val="6"/>
        </w:numPr>
        <w:spacing w:after="0" w:line="240" w:lineRule="atLeast"/>
        <w:contextualSpacing/>
        <w:jc w:val="both"/>
        <w:rPr>
          <w:rFonts w:ascii="Bookman Old Style" w:eastAsia="Calibri" w:hAnsi="Bookman Old Style" w:cs="Calibri"/>
          <w:sz w:val="20"/>
          <w:szCs w:val="20"/>
        </w:rPr>
      </w:pPr>
      <w:r w:rsidRPr="007D7C37">
        <w:rPr>
          <w:rFonts w:ascii="Bookman Old Style" w:eastAsia="Calibri" w:hAnsi="Bookman Old Style" w:cs="Calibri"/>
          <w:sz w:val="20"/>
          <w:szCs w:val="20"/>
        </w:rPr>
        <w:t>Państwa dane osobowe przetwarzane będą:</w:t>
      </w:r>
    </w:p>
    <w:p w14:paraId="013641E6" w14:textId="21495E6B" w:rsidR="009B472A" w:rsidRPr="007D7C37" w:rsidRDefault="009B472A" w:rsidP="009B472A">
      <w:pPr>
        <w:numPr>
          <w:ilvl w:val="0"/>
          <w:numId w:val="7"/>
        </w:numPr>
        <w:tabs>
          <w:tab w:val="left" w:pos="284"/>
        </w:tabs>
        <w:spacing w:after="0" w:line="240" w:lineRule="atLeast"/>
        <w:ind w:left="0" w:firstLine="0"/>
        <w:contextualSpacing/>
        <w:jc w:val="both"/>
        <w:rPr>
          <w:rFonts w:ascii="Bookman Old Style" w:eastAsia="Calibri" w:hAnsi="Bookman Old Style" w:cs="Calibri"/>
          <w:sz w:val="20"/>
          <w:szCs w:val="20"/>
        </w:rPr>
      </w:pPr>
      <w:proofErr w:type="gramStart"/>
      <w:r w:rsidRPr="007D7C37">
        <w:rPr>
          <w:rFonts w:ascii="Bookman Old Style" w:eastAsia="Calibri" w:hAnsi="Bookman Old Style" w:cs="Calibri"/>
          <w:sz w:val="20"/>
          <w:szCs w:val="20"/>
        </w:rPr>
        <w:t>na</w:t>
      </w:r>
      <w:proofErr w:type="gramEnd"/>
      <w:r w:rsidRPr="007D7C37">
        <w:rPr>
          <w:rFonts w:ascii="Bookman Old Style" w:eastAsia="Calibri" w:hAnsi="Bookman Old Style" w:cs="Calibri"/>
          <w:sz w:val="20"/>
          <w:szCs w:val="20"/>
        </w:rPr>
        <w:t xml:space="preserve"> etapie postępowania o udzielenie zamówienia: na podstawie art. 6 ust. 1 lit. c RODO </w:t>
      </w:r>
      <w:r w:rsidR="007D7C37">
        <w:rPr>
          <w:rFonts w:ascii="Bookman Old Style" w:eastAsia="Calibri" w:hAnsi="Bookman Old Style" w:cs="Calibri"/>
          <w:sz w:val="20"/>
          <w:szCs w:val="20"/>
        </w:rPr>
        <w:br/>
      </w:r>
      <w:r w:rsidRPr="007D7C37">
        <w:rPr>
          <w:rFonts w:ascii="Bookman Old Style" w:eastAsia="Calibri" w:hAnsi="Bookman Old Style" w:cs="Calibri"/>
          <w:sz w:val="20"/>
          <w:szCs w:val="20"/>
        </w:rPr>
        <w:t>w związku z art. 2 ust. 1 pkt 1 ustawy z dnia 11 września 2020 r. Prawo zamówień publicznych w celu związanym z postępowaniem o udzielenie zamówienia publicznego poniżej 130 000 złotych, prowadzonym w trybie zapytania ofertowego.</w:t>
      </w:r>
    </w:p>
    <w:p w14:paraId="7FF32667" w14:textId="5A1C1AE1" w:rsidR="007B6910" w:rsidRPr="007B6910" w:rsidRDefault="009B472A" w:rsidP="007B6910">
      <w:pPr>
        <w:numPr>
          <w:ilvl w:val="0"/>
          <w:numId w:val="7"/>
        </w:numPr>
        <w:tabs>
          <w:tab w:val="left" w:pos="284"/>
        </w:tabs>
        <w:spacing w:after="0" w:line="240" w:lineRule="atLeast"/>
        <w:ind w:left="0" w:firstLine="0"/>
        <w:contextualSpacing/>
        <w:jc w:val="both"/>
        <w:rPr>
          <w:rFonts w:ascii="Bookman Old Style" w:eastAsia="Calibri" w:hAnsi="Bookman Old Style" w:cs="Calibri"/>
          <w:sz w:val="20"/>
          <w:szCs w:val="20"/>
        </w:rPr>
      </w:pPr>
      <w:r w:rsidRPr="007D7C37">
        <w:rPr>
          <w:rFonts w:ascii="Bookman Old Style" w:eastAsia="Calibri" w:hAnsi="Bookman Old Style" w:cs="Calibri"/>
          <w:sz w:val="20"/>
          <w:szCs w:val="20"/>
        </w:rPr>
        <w:t xml:space="preserve">na etapie zawierania umowy: na podstawie art. 6 ust. 1 lit. b RODO w celu zawarcia </w:t>
      </w:r>
      <w:r w:rsidR="007D7C37">
        <w:rPr>
          <w:rFonts w:ascii="Bookman Old Style" w:eastAsia="Calibri" w:hAnsi="Bookman Old Style" w:cs="Calibri"/>
          <w:sz w:val="20"/>
          <w:szCs w:val="20"/>
        </w:rPr>
        <w:br/>
      </w:r>
      <w:r w:rsidRPr="007D7C37">
        <w:rPr>
          <w:rFonts w:ascii="Bookman Old Style" w:eastAsia="Calibri" w:hAnsi="Bookman Old Style" w:cs="Calibri"/>
          <w:sz w:val="20"/>
          <w:szCs w:val="20"/>
        </w:rPr>
        <w:t xml:space="preserve">i prawidłowego wykonania umowy, której przedmiotem jest: </w:t>
      </w:r>
      <w:r w:rsidR="007B6910" w:rsidRPr="007B6910">
        <w:rPr>
          <w:rFonts w:ascii="Bookman Old Style" w:hAnsi="Bookman Old Style"/>
          <w:b/>
          <w:bCs/>
          <w:sz w:val="20"/>
          <w:szCs w:val="20"/>
        </w:rPr>
        <w:t xml:space="preserve">„Zakup i dostawa środków czystości w 2026 roku do Szkoły Podstawowej nr 17 z Oddziałami Integracyjnymi </w:t>
      </w:r>
      <w:r w:rsidR="007B6910">
        <w:rPr>
          <w:rFonts w:ascii="Bookman Old Style" w:hAnsi="Bookman Old Style"/>
          <w:b/>
          <w:bCs/>
          <w:sz w:val="20"/>
          <w:szCs w:val="20"/>
        </w:rPr>
        <w:br/>
      </w:r>
      <w:bookmarkStart w:id="0" w:name="_GoBack"/>
      <w:bookmarkEnd w:id="0"/>
      <w:r w:rsidR="007B6910" w:rsidRPr="007B6910">
        <w:rPr>
          <w:rFonts w:ascii="Bookman Old Style" w:hAnsi="Bookman Old Style"/>
          <w:b/>
          <w:bCs/>
          <w:sz w:val="20"/>
          <w:szCs w:val="20"/>
        </w:rPr>
        <w:t>w Rzeszowie, ul. Bulwarowa 3, (3 części</w:t>
      </w:r>
      <w:proofErr w:type="gramStart"/>
      <w:r w:rsidR="007B6910" w:rsidRPr="007B6910">
        <w:rPr>
          <w:rFonts w:ascii="Bookman Old Style" w:hAnsi="Bookman Old Style"/>
          <w:b/>
          <w:bCs/>
          <w:sz w:val="20"/>
          <w:szCs w:val="20"/>
        </w:rPr>
        <w:t>)”</w:t>
      </w:r>
      <w:r w:rsidR="007B6910" w:rsidRPr="007B6910">
        <w:rPr>
          <w:rFonts w:ascii="Bookman Old Style" w:hAnsi="Bookman Old Style"/>
          <w:b/>
          <w:sz w:val="20"/>
          <w:szCs w:val="20"/>
        </w:rPr>
        <w:t>-ADM</w:t>
      </w:r>
      <w:proofErr w:type="gramEnd"/>
      <w:r w:rsidR="007B6910" w:rsidRPr="007B6910">
        <w:rPr>
          <w:rFonts w:ascii="Bookman Old Style" w:hAnsi="Bookman Old Style"/>
          <w:b/>
          <w:sz w:val="20"/>
          <w:szCs w:val="20"/>
        </w:rPr>
        <w:t>.271.45.2025</w:t>
      </w:r>
    </w:p>
    <w:p w14:paraId="1BFE6271" w14:textId="639D39A8" w:rsidR="009B472A" w:rsidRPr="007D7C37" w:rsidRDefault="009B472A" w:rsidP="009B472A">
      <w:pPr>
        <w:numPr>
          <w:ilvl w:val="0"/>
          <w:numId w:val="6"/>
        </w:numPr>
        <w:tabs>
          <w:tab w:val="left" w:pos="284"/>
        </w:tabs>
        <w:spacing w:after="0" w:line="240" w:lineRule="atLeast"/>
        <w:ind w:left="0" w:firstLine="0"/>
        <w:contextualSpacing/>
        <w:jc w:val="both"/>
        <w:rPr>
          <w:rFonts w:ascii="Bookman Old Style" w:eastAsia="Calibri" w:hAnsi="Bookman Old Style" w:cs="Calibri"/>
          <w:sz w:val="20"/>
          <w:szCs w:val="20"/>
        </w:rPr>
      </w:pPr>
      <w:proofErr w:type="gramStart"/>
      <w:r w:rsidRPr="007D7C37">
        <w:rPr>
          <w:rFonts w:ascii="Bookman Old Style" w:eastAsia="Calibri" w:hAnsi="Bookman Old Style" w:cs="Calibri"/>
          <w:sz w:val="20"/>
          <w:szCs w:val="20"/>
        </w:rPr>
        <w:t>odbiorcami</w:t>
      </w:r>
      <w:proofErr w:type="gramEnd"/>
      <w:r w:rsidRPr="007D7C37">
        <w:rPr>
          <w:rFonts w:ascii="Bookman Old Style" w:eastAsia="Calibri" w:hAnsi="Bookman Old Style" w:cs="Calibri"/>
          <w:sz w:val="20"/>
          <w:szCs w:val="20"/>
        </w:rPr>
        <w:t xml:space="preserve"> danych osobowych będą osoby lub podmioty uprawnione na podstawie przepisów prawa lub stosownej umowy- z uwzględnieniem zasady jawności, gdyż dane wykonawców, którzy złożyli oferty oraz dane zwycięskiego wykonawcy lub informacja </w:t>
      </w:r>
      <w:r w:rsidR="007D7C37">
        <w:rPr>
          <w:rFonts w:ascii="Bookman Old Style" w:eastAsia="Calibri" w:hAnsi="Bookman Old Style" w:cs="Calibri"/>
          <w:sz w:val="20"/>
          <w:szCs w:val="20"/>
        </w:rPr>
        <w:br/>
      </w:r>
      <w:r w:rsidRPr="007D7C37">
        <w:rPr>
          <w:rFonts w:ascii="Bookman Old Style" w:eastAsia="Calibri" w:hAnsi="Bookman Old Style" w:cs="Calibri"/>
          <w:sz w:val="20"/>
          <w:szCs w:val="20"/>
        </w:rPr>
        <w:t xml:space="preserve">o unieważnieniu postępowania zostaje przekazana wykonawcom biorącym udział </w:t>
      </w:r>
      <w:r w:rsidR="007D7C37">
        <w:rPr>
          <w:rFonts w:ascii="Bookman Old Style" w:eastAsia="Calibri" w:hAnsi="Bookman Old Style" w:cs="Calibri"/>
          <w:sz w:val="20"/>
          <w:szCs w:val="20"/>
        </w:rPr>
        <w:br/>
      </w:r>
      <w:r w:rsidRPr="007D7C37">
        <w:rPr>
          <w:rFonts w:ascii="Bookman Old Style" w:eastAsia="Calibri" w:hAnsi="Bookman Old Style" w:cs="Calibri"/>
          <w:sz w:val="20"/>
          <w:szCs w:val="20"/>
        </w:rPr>
        <w:t xml:space="preserve">w postępowaniu oraz będzie opublikowana na stronie BIP, a także możliwości dostępu do danych na zasadach przewidzianych w ustawie z 6 września 2001 r. </w:t>
      </w:r>
      <w:r w:rsidRPr="007D7C37">
        <w:rPr>
          <w:rFonts w:ascii="Bookman Old Style" w:eastAsia="Calibri" w:hAnsi="Bookman Old Style" w:cs="Calibri"/>
          <w:sz w:val="20"/>
          <w:szCs w:val="20"/>
        </w:rPr>
        <w:br/>
        <w:t>o dostępie do informacji publicznej;</w:t>
      </w:r>
    </w:p>
    <w:p w14:paraId="0913406D" w14:textId="77777777" w:rsidR="009B472A" w:rsidRPr="007D7C37" w:rsidRDefault="009B472A" w:rsidP="009B472A">
      <w:pPr>
        <w:numPr>
          <w:ilvl w:val="0"/>
          <w:numId w:val="6"/>
        </w:numPr>
        <w:tabs>
          <w:tab w:val="left" w:pos="284"/>
        </w:tabs>
        <w:spacing w:after="0" w:line="240" w:lineRule="atLeast"/>
        <w:ind w:left="0" w:firstLine="0"/>
        <w:contextualSpacing/>
        <w:jc w:val="both"/>
        <w:rPr>
          <w:rFonts w:ascii="Bookman Old Style" w:eastAsia="Calibri" w:hAnsi="Bookman Old Style" w:cs="Calibri"/>
          <w:sz w:val="20"/>
          <w:szCs w:val="20"/>
        </w:rPr>
      </w:pPr>
      <w:proofErr w:type="gramStart"/>
      <w:r w:rsidRPr="007D7C37">
        <w:rPr>
          <w:rFonts w:ascii="Bookman Old Style" w:eastAsia="Calibri" w:hAnsi="Bookman Old Style" w:cs="Calibri"/>
          <w:sz w:val="20"/>
          <w:szCs w:val="20"/>
        </w:rPr>
        <w:t>dane</w:t>
      </w:r>
      <w:proofErr w:type="gramEnd"/>
      <w:r w:rsidRPr="007D7C37">
        <w:rPr>
          <w:rFonts w:ascii="Bookman Old Style" w:eastAsia="Calibri" w:hAnsi="Bookman Old Style" w:cs="Calibri"/>
          <w:sz w:val="20"/>
          <w:szCs w:val="20"/>
        </w:rPr>
        <w:t xml:space="preserve"> osobowe będą przechowywane, zgodnie z ustawą z dnia 14 lipca 1983 r. </w:t>
      </w:r>
      <w:r w:rsidRPr="007D7C37">
        <w:rPr>
          <w:rFonts w:ascii="Bookman Old Style" w:eastAsia="Calibri" w:hAnsi="Bookman Old Style" w:cs="Calibri"/>
          <w:sz w:val="20"/>
          <w:szCs w:val="20"/>
        </w:rPr>
        <w:br/>
        <w:t>o narodowym zasobie archiwalnym i archiwach, oraz załącznikiem do ww. ustawy określającym okresy archiwizowania dokumentów, przez okres 5 lat od dnia zakończenia postępowania o udzielenie zamówienia, a umowy przez okres 10 lat;</w:t>
      </w:r>
    </w:p>
    <w:p w14:paraId="429B51FD" w14:textId="77777777" w:rsidR="009B472A" w:rsidRPr="007D7C37" w:rsidRDefault="009B472A" w:rsidP="009B472A">
      <w:pPr>
        <w:numPr>
          <w:ilvl w:val="0"/>
          <w:numId w:val="6"/>
        </w:numPr>
        <w:tabs>
          <w:tab w:val="left" w:pos="284"/>
        </w:tabs>
        <w:spacing w:after="0" w:line="240" w:lineRule="atLeast"/>
        <w:ind w:left="0" w:firstLine="0"/>
        <w:contextualSpacing/>
        <w:jc w:val="both"/>
        <w:rPr>
          <w:rFonts w:ascii="Bookman Old Style" w:eastAsia="Calibri" w:hAnsi="Bookman Old Style" w:cs="Calibri"/>
          <w:b/>
          <w:i/>
          <w:sz w:val="20"/>
          <w:szCs w:val="20"/>
        </w:rPr>
      </w:pPr>
      <w:proofErr w:type="gramStart"/>
      <w:r w:rsidRPr="007D7C37">
        <w:rPr>
          <w:rFonts w:ascii="Bookman Old Style" w:eastAsia="Calibri" w:hAnsi="Bookman Old Style" w:cs="Calibri"/>
          <w:sz w:val="20"/>
          <w:szCs w:val="20"/>
        </w:rPr>
        <w:t>podanie</w:t>
      </w:r>
      <w:proofErr w:type="gramEnd"/>
      <w:r w:rsidRPr="007D7C37">
        <w:rPr>
          <w:rFonts w:ascii="Bookman Old Style" w:eastAsia="Calibri" w:hAnsi="Bookman Old Style" w:cs="Calibri"/>
          <w:sz w:val="20"/>
          <w:szCs w:val="20"/>
        </w:rPr>
        <w:t xml:space="preserve"> danych osobowych jest obowiązkowe. W przypadku niepodania danych nie będzie możliwy udział w postępowaniu o udzielenie zamówienia publicznego, którego wartość nie przekracza kwoty 130 000 zł netto;  </w:t>
      </w:r>
    </w:p>
    <w:p w14:paraId="5BA5402F" w14:textId="77777777" w:rsidR="009B472A" w:rsidRPr="007D7C37" w:rsidRDefault="009B472A" w:rsidP="009B472A">
      <w:pPr>
        <w:numPr>
          <w:ilvl w:val="0"/>
          <w:numId w:val="6"/>
        </w:numPr>
        <w:tabs>
          <w:tab w:val="left" w:pos="284"/>
        </w:tabs>
        <w:spacing w:after="0" w:line="240" w:lineRule="atLeast"/>
        <w:ind w:left="0" w:firstLine="0"/>
        <w:contextualSpacing/>
        <w:jc w:val="both"/>
        <w:rPr>
          <w:rFonts w:ascii="Bookman Old Style" w:eastAsia="Calibri" w:hAnsi="Bookman Old Style" w:cs="Calibri"/>
          <w:b/>
          <w:i/>
          <w:sz w:val="20"/>
          <w:szCs w:val="20"/>
        </w:rPr>
      </w:pPr>
      <w:proofErr w:type="gramStart"/>
      <w:r w:rsidRPr="007D7C37">
        <w:rPr>
          <w:rFonts w:ascii="Bookman Old Style" w:eastAsia="Calibri" w:hAnsi="Bookman Old Style" w:cs="Calibri"/>
          <w:sz w:val="20"/>
          <w:szCs w:val="20"/>
        </w:rPr>
        <w:t>w</w:t>
      </w:r>
      <w:proofErr w:type="gramEnd"/>
      <w:r w:rsidRPr="007D7C37">
        <w:rPr>
          <w:rFonts w:ascii="Bookman Old Style" w:eastAsia="Calibri" w:hAnsi="Bookman Old Style" w:cs="Calibri"/>
          <w:sz w:val="20"/>
          <w:szCs w:val="20"/>
        </w:rPr>
        <w:t xml:space="preserve"> odniesieniu do Pani/Pana danych osobowych decyzje nie będą podejmowane </w:t>
      </w:r>
      <w:r w:rsidRPr="007D7C37">
        <w:rPr>
          <w:rFonts w:ascii="Bookman Old Style" w:eastAsia="Calibri" w:hAnsi="Bookman Old Style" w:cs="Calibri"/>
          <w:sz w:val="20"/>
          <w:szCs w:val="20"/>
        </w:rPr>
        <w:br/>
        <w:t>w sposób zautomatyzowany, stosowanie do art. 22 RODO;</w:t>
      </w:r>
    </w:p>
    <w:p w14:paraId="6D9C2CC7" w14:textId="77777777" w:rsidR="009B472A" w:rsidRPr="007D7C37" w:rsidRDefault="009B472A" w:rsidP="009B472A">
      <w:pPr>
        <w:numPr>
          <w:ilvl w:val="0"/>
          <w:numId w:val="6"/>
        </w:numPr>
        <w:spacing w:after="0" w:line="240" w:lineRule="atLeast"/>
        <w:contextualSpacing/>
        <w:jc w:val="both"/>
        <w:rPr>
          <w:rFonts w:ascii="Bookman Old Style" w:eastAsia="Calibri" w:hAnsi="Bookman Old Style" w:cs="Calibri"/>
          <w:b/>
          <w:i/>
          <w:sz w:val="20"/>
          <w:szCs w:val="20"/>
        </w:rPr>
      </w:pPr>
      <w:proofErr w:type="gramStart"/>
      <w:r w:rsidRPr="007D7C37">
        <w:rPr>
          <w:rFonts w:ascii="Bookman Old Style" w:eastAsia="Calibri" w:hAnsi="Bookman Old Style" w:cs="Calibri"/>
          <w:sz w:val="20"/>
          <w:szCs w:val="20"/>
        </w:rPr>
        <w:t>przysługuje</w:t>
      </w:r>
      <w:proofErr w:type="gramEnd"/>
      <w:r w:rsidRPr="007D7C37">
        <w:rPr>
          <w:rFonts w:ascii="Bookman Old Style" w:eastAsia="Calibri" w:hAnsi="Bookman Old Style" w:cs="Calibri"/>
          <w:sz w:val="20"/>
          <w:szCs w:val="20"/>
        </w:rPr>
        <w:t xml:space="preserve"> Pani/Panu ma prawo do:</w:t>
      </w:r>
    </w:p>
    <w:p w14:paraId="1B6EC91A" w14:textId="77777777" w:rsidR="009B472A" w:rsidRPr="007D7C37" w:rsidRDefault="009B472A" w:rsidP="009B472A">
      <w:pPr>
        <w:numPr>
          <w:ilvl w:val="0"/>
          <w:numId w:val="8"/>
        </w:numPr>
        <w:tabs>
          <w:tab w:val="left" w:pos="284"/>
        </w:tabs>
        <w:spacing w:after="0" w:line="240" w:lineRule="atLeast"/>
        <w:ind w:left="0" w:firstLine="0"/>
        <w:contextualSpacing/>
        <w:jc w:val="both"/>
        <w:rPr>
          <w:rFonts w:ascii="Bookman Old Style" w:eastAsia="Calibri" w:hAnsi="Bookman Old Style" w:cs="Calibri"/>
          <w:sz w:val="20"/>
          <w:szCs w:val="20"/>
        </w:rPr>
      </w:pPr>
      <w:proofErr w:type="gramStart"/>
      <w:r w:rsidRPr="007D7C37">
        <w:rPr>
          <w:rFonts w:ascii="Bookman Old Style" w:eastAsia="Calibri" w:hAnsi="Bookman Old Style" w:cs="Calibri"/>
          <w:sz w:val="20"/>
          <w:szCs w:val="20"/>
        </w:rPr>
        <w:t>dostępu</w:t>
      </w:r>
      <w:proofErr w:type="gramEnd"/>
      <w:r w:rsidRPr="007D7C37">
        <w:rPr>
          <w:rFonts w:ascii="Bookman Old Style" w:eastAsia="Calibri" w:hAnsi="Bookman Old Style" w:cs="Calibri"/>
          <w:sz w:val="20"/>
          <w:szCs w:val="20"/>
        </w:rPr>
        <w:t xml:space="preserve"> do danych osobowych i ich poprawiania (sprostowania) – na zasadach przewidzianych w art. 15 i 16 RODO;</w:t>
      </w:r>
    </w:p>
    <w:p w14:paraId="0425B933" w14:textId="77777777" w:rsidR="009B472A" w:rsidRPr="007D7C37" w:rsidRDefault="009B472A" w:rsidP="009B472A">
      <w:pPr>
        <w:numPr>
          <w:ilvl w:val="0"/>
          <w:numId w:val="8"/>
        </w:numPr>
        <w:tabs>
          <w:tab w:val="left" w:pos="142"/>
        </w:tabs>
        <w:spacing w:after="0" w:line="240" w:lineRule="atLeast"/>
        <w:ind w:left="0" w:firstLine="0"/>
        <w:contextualSpacing/>
        <w:jc w:val="both"/>
        <w:rPr>
          <w:rFonts w:ascii="Bookman Old Style" w:eastAsia="Calibri" w:hAnsi="Bookman Old Style" w:cs="Calibri"/>
          <w:sz w:val="20"/>
          <w:szCs w:val="20"/>
        </w:rPr>
      </w:pPr>
      <w:proofErr w:type="gramStart"/>
      <w:r w:rsidRPr="007D7C37">
        <w:rPr>
          <w:rFonts w:ascii="Bookman Old Style" w:eastAsia="Calibri" w:hAnsi="Bookman Old Style" w:cs="Calibri"/>
          <w:sz w:val="20"/>
          <w:szCs w:val="20"/>
        </w:rPr>
        <w:t>żądania</w:t>
      </w:r>
      <w:proofErr w:type="gramEnd"/>
      <w:r w:rsidRPr="007D7C37">
        <w:rPr>
          <w:rFonts w:ascii="Bookman Old Style" w:eastAsia="Calibri" w:hAnsi="Bookman Old Style" w:cs="Calibri"/>
          <w:sz w:val="20"/>
          <w:szCs w:val="20"/>
        </w:rPr>
        <w:t xml:space="preserve"> usunięcia danych osobowych – na zasadach przewidzianych w art. 17 RODO; </w:t>
      </w:r>
    </w:p>
    <w:p w14:paraId="363E8955" w14:textId="77777777" w:rsidR="009B472A" w:rsidRPr="007D7C37" w:rsidRDefault="009B472A" w:rsidP="009B472A">
      <w:pPr>
        <w:numPr>
          <w:ilvl w:val="0"/>
          <w:numId w:val="8"/>
        </w:numPr>
        <w:tabs>
          <w:tab w:val="left" w:pos="284"/>
        </w:tabs>
        <w:spacing w:after="0" w:line="240" w:lineRule="atLeast"/>
        <w:ind w:left="0" w:firstLine="0"/>
        <w:contextualSpacing/>
        <w:jc w:val="both"/>
        <w:rPr>
          <w:rFonts w:ascii="Bookman Old Style" w:eastAsia="Calibri" w:hAnsi="Bookman Old Style" w:cs="Calibri"/>
          <w:sz w:val="20"/>
          <w:szCs w:val="20"/>
        </w:rPr>
      </w:pPr>
      <w:proofErr w:type="gramStart"/>
      <w:r w:rsidRPr="007D7C37">
        <w:rPr>
          <w:rFonts w:ascii="Bookman Old Style" w:eastAsia="Calibri" w:hAnsi="Bookman Old Style" w:cs="Calibri"/>
          <w:sz w:val="20"/>
          <w:szCs w:val="20"/>
        </w:rPr>
        <w:t>ograniczenia</w:t>
      </w:r>
      <w:proofErr w:type="gramEnd"/>
      <w:r w:rsidRPr="007D7C37">
        <w:rPr>
          <w:rFonts w:ascii="Bookman Old Style" w:eastAsia="Calibri" w:hAnsi="Bookman Old Style" w:cs="Calibri"/>
          <w:sz w:val="20"/>
          <w:szCs w:val="20"/>
        </w:rPr>
        <w:t xml:space="preserve"> przetwarzania danych osobowych – na zasadach przewidzianych </w:t>
      </w:r>
      <w:r w:rsidRPr="007D7C37">
        <w:rPr>
          <w:rFonts w:ascii="Bookman Old Style" w:eastAsia="Calibri" w:hAnsi="Bookman Old Style" w:cs="Calibri"/>
          <w:sz w:val="20"/>
          <w:szCs w:val="20"/>
        </w:rPr>
        <w:br/>
        <w:t>w art. 18 RODO;</w:t>
      </w:r>
    </w:p>
    <w:p w14:paraId="18275760" w14:textId="13BD70C9" w:rsidR="009B472A" w:rsidRPr="007D7C37" w:rsidRDefault="009B472A" w:rsidP="009B472A">
      <w:pPr>
        <w:numPr>
          <w:ilvl w:val="0"/>
          <w:numId w:val="8"/>
        </w:numPr>
        <w:tabs>
          <w:tab w:val="left" w:pos="284"/>
        </w:tabs>
        <w:spacing w:after="0" w:line="240" w:lineRule="atLeast"/>
        <w:ind w:left="0" w:firstLine="0"/>
        <w:contextualSpacing/>
        <w:jc w:val="both"/>
        <w:rPr>
          <w:rFonts w:ascii="Bookman Old Style" w:eastAsia="Calibri" w:hAnsi="Bookman Old Style" w:cs="Calibri"/>
          <w:sz w:val="20"/>
          <w:szCs w:val="20"/>
        </w:rPr>
      </w:pPr>
      <w:proofErr w:type="gramStart"/>
      <w:r w:rsidRPr="007D7C37">
        <w:rPr>
          <w:rFonts w:ascii="Bookman Old Style" w:eastAsia="Calibri" w:hAnsi="Bookman Old Style" w:cs="Calibri"/>
          <w:sz w:val="20"/>
          <w:szCs w:val="20"/>
        </w:rPr>
        <w:t>wniesienia</w:t>
      </w:r>
      <w:proofErr w:type="gramEnd"/>
      <w:r w:rsidRPr="007D7C37">
        <w:rPr>
          <w:rFonts w:ascii="Bookman Old Style" w:eastAsia="Calibri" w:hAnsi="Bookman Old Style" w:cs="Calibri"/>
          <w:sz w:val="20"/>
          <w:szCs w:val="20"/>
        </w:rPr>
        <w:t xml:space="preserve"> skargi do organu nadzorczego właściwego w sprawach ochrony danych osobowych, którym jest Prezes Urzędu Ochrony Danych Osobowych, w sytuacji uznania, że podczas przetwarzania Pani/Pana danych osobowych Administrator naruszył przepisy RODO.</w:t>
      </w:r>
    </w:p>
    <w:p w14:paraId="384FBB04" w14:textId="77777777" w:rsidR="009B472A" w:rsidRPr="007D7C37" w:rsidRDefault="009B472A" w:rsidP="009B472A">
      <w:pPr>
        <w:spacing w:after="0" w:line="240" w:lineRule="atLeast"/>
        <w:jc w:val="both"/>
        <w:rPr>
          <w:rFonts w:ascii="Bookman Old Style" w:eastAsia="Calibri" w:hAnsi="Bookman Old Style" w:cs="Calibri"/>
          <w:sz w:val="20"/>
          <w:szCs w:val="20"/>
          <w:lang w:eastAsia="pl-PL"/>
        </w:rPr>
      </w:pPr>
      <w:r w:rsidRPr="007D7C37">
        <w:rPr>
          <w:rFonts w:ascii="Bookman Old Style" w:eastAsia="Calibri" w:hAnsi="Bookman Old Style" w:cs="Calibri"/>
          <w:sz w:val="20"/>
          <w:szCs w:val="20"/>
          <w:lang w:eastAsia="pl-PL"/>
        </w:rPr>
        <w:t>W przypadkach podawania danych osobowych innych niż osób, które są stroną umowy, zgodnie z art. 14 RODO dodatkowo informujemy, że:</w:t>
      </w:r>
    </w:p>
    <w:p w14:paraId="65C66AAF" w14:textId="77777777" w:rsidR="009B472A" w:rsidRPr="007D7C37" w:rsidRDefault="009B472A" w:rsidP="009B472A">
      <w:pPr>
        <w:tabs>
          <w:tab w:val="left" w:pos="284"/>
        </w:tabs>
        <w:spacing w:after="0" w:line="240" w:lineRule="atLeast"/>
        <w:jc w:val="both"/>
        <w:rPr>
          <w:rFonts w:ascii="Bookman Old Style" w:eastAsia="Calibri" w:hAnsi="Bookman Old Style" w:cs="Calibri"/>
          <w:sz w:val="20"/>
          <w:szCs w:val="20"/>
          <w:lang w:eastAsia="pl-PL"/>
        </w:rPr>
      </w:pPr>
      <w:proofErr w:type="gramStart"/>
      <w:r w:rsidRPr="007D7C37">
        <w:rPr>
          <w:rFonts w:ascii="Bookman Old Style" w:eastAsia="Calibri" w:hAnsi="Bookman Old Style" w:cs="Calibri"/>
          <w:b/>
          <w:sz w:val="20"/>
          <w:szCs w:val="20"/>
          <w:lang w:eastAsia="pl-PL"/>
        </w:rPr>
        <w:t>9)</w:t>
      </w:r>
      <w:r w:rsidRPr="007D7C37">
        <w:rPr>
          <w:rFonts w:ascii="Bookman Old Style" w:eastAsia="Calibri" w:hAnsi="Bookman Old Style" w:cs="Calibri"/>
          <w:sz w:val="20"/>
          <w:szCs w:val="20"/>
          <w:lang w:eastAsia="pl-PL"/>
        </w:rPr>
        <w:tab/>
        <w:t>w</w:t>
      </w:r>
      <w:proofErr w:type="gramEnd"/>
      <w:r w:rsidRPr="007D7C37">
        <w:rPr>
          <w:rFonts w:ascii="Bookman Old Style" w:eastAsia="Calibri" w:hAnsi="Bookman Old Style" w:cs="Calibri"/>
          <w:sz w:val="20"/>
          <w:szCs w:val="20"/>
          <w:lang w:eastAsia="pl-PL"/>
        </w:rPr>
        <w:t xml:space="preserve"> przypadku przekazywania w umowie oraz w ramach jej realizacji danych osobowych innych niż wykonawcy, Szkoła Podstawowa nr 17 informuje, że źródłem danych pozyskanych nie bezpośrednio od osoby, której są to dane jest wykonawca (np. wskazanie przez wykonawcę swoich przedstawicieli, podwykonawców, osób do kontaktu,). Kategorie przetwarzanych danych osobowych obejmują dane identyfikacyjne jak imię i nazwisko oraz w niektórych przypadkach dane kontaktowe jak adres, telefon, e-mail.</w:t>
      </w:r>
    </w:p>
    <w:p w14:paraId="2098A0C9" w14:textId="45596372" w:rsidR="009E72AC" w:rsidRDefault="009E72AC" w:rsidP="009B472A">
      <w:pPr>
        <w:spacing w:after="0" w:line="240" w:lineRule="atLeast"/>
        <w:rPr>
          <w:sz w:val="20"/>
          <w:szCs w:val="20"/>
        </w:rPr>
      </w:pPr>
    </w:p>
    <w:p w14:paraId="1148EC2D" w14:textId="35993312" w:rsidR="006A1312" w:rsidRDefault="006A1312" w:rsidP="009B472A">
      <w:pPr>
        <w:spacing w:after="0" w:line="240" w:lineRule="atLeast"/>
        <w:rPr>
          <w:sz w:val="20"/>
          <w:szCs w:val="20"/>
        </w:rPr>
      </w:pPr>
    </w:p>
    <w:p w14:paraId="51490045" w14:textId="789C42E3" w:rsidR="006A1312" w:rsidRDefault="006A1312" w:rsidP="009B472A">
      <w:pPr>
        <w:spacing w:after="0" w:line="240" w:lineRule="atLeast"/>
        <w:rPr>
          <w:sz w:val="20"/>
          <w:szCs w:val="20"/>
        </w:rPr>
      </w:pPr>
    </w:p>
    <w:p w14:paraId="1DBEE6EB" w14:textId="3FAD80F0" w:rsidR="006A1312" w:rsidRDefault="006A1312" w:rsidP="009B472A">
      <w:pPr>
        <w:spacing w:after="0" w:line="240" w:lineRule="atLeast"/>
        <w:rPr>
          <w:sz w:val="20"/>
          <w:szCs w:val="20"/>
        </w:rPr>
      </w:pPr>
    </w:p>
    <w:p w14:paraId="7E386089" w14:textId="399A96E5" w:rsidR="006A1312" w:rsidRPr="007D7C37" w:rsidRDefault="006A1312" w:rsidP="006A1312">
      <w:pPr>
        <w:spacing w:after="0" w:line="240" w:lineRule="atLeast"/>
        <w:jc w:val="right"/>
        <w:rPr>
          <w:sz w:val="20"/>
          <w:szCs w:val="20"/>
        </w:rPr>
      </w:pPr>
      <w:r>
        <w:rPr>
          <w:sz w:val="20"/>
          <w:szCs w:val="20"/>
        </w:rPr>
        <w:t>…………………………………………………………………………………………………..</w:t>
      </w:r>
      <w:r>
        <w:rPr>
          <w:sz w:val="20"/>
          <w:szCs w:val="20"/>
        </w:rPr>
        <w:br/>
        <w:t>(</w:t>
      </w:r>
      <w:proofErr w:type="gramStart"/>
      <w:r>
        <w:rPr>
          <w:sz w:val="20"/>
          <w:szCs w:val="20"/>
        </w:rPr>
        <w:t>data</w:t>
      </w:r>
      <w:proofErr w:type="gramEnd"/>
      <w:r>
        <w:rPr>
          <w:sz w:val="20"/>
          <w:szCs w:val="20"/>
        </w:rPr>
        <w:t>, podpis oraz pieczęć Wykonawcy lub osoby upoważnionej)</w:t>
      </w:r>
    </w:p>
    <w:sectPr w:rsidR="006A1312" w:rsidRPr="007D7C37" w:rsidSect="00B5701F">
      <w:headerReference w:type="default" r:id="rId9"/>
      <w:headerReference w:type="first" r:id="rId10"/>
      <w:footerReference w:type="first" r:id="rId11"/>
      <w:pgSz w:w="11906" w:h="16838"/>
      <w:pgMar w:top="1417" w:right="1417" w:bottom="1135" w:left="1417" w:header="113" w:footer="4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E1DED" w14:textId="77777777" w:rsidR="00F36461" w:rsidRDefault="00F36461" w:rsidP="00D11A4A">
      <w:pPr>
        <w:spacing w:after="0" w:line="240" w:lineRule="auto"/>
      </w:pPr>
      <w:r>
        <w:separator/>
      </w:r>
    </w:p>
  </w:endnote>
  <w:endnote w:type="continuationSeparator" w:id="0">
    <w:p w14:paraId="1C6EC2B0" w14:textId="77777777" w:rsidR="00F36461" w:rsidRDefault="00F36461" w:rsidP="00D11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E6382" w14:textId="48C69E45" w:rsidR="00490D99" w:rsidRDefault="005D5C40">
    <w:pPr>
      <w:pStyle w:val="Stopka"/>
    </w:pPr>
    <w:r>
      <w:ptab w:relativeTo="margin" w:alignment="center" w:leader="none"/>
    </w:r>
    <w:r>
      <w:rPr>
        <w:noProof/>
        <w:lang w:eastAsia="pl-PL"/>
      </w:rPr>
      <w:drawing>
        <wp:anchor distT="0" distB="0" distL="114300" distR="114300" simplePos="0" relativeHeight="251658240" behindDoc="1" locked="0" layoutInCell="1" allowOverlap="1" wp14:anchorId="702385C1" wp14:editId="2C4D734E">
          <wp:simplePos x="0" y="0"/>
          <wp:positionH relativeFrom="column">
            <wp:posOffset>138430</wp:posOffset>
          </wp:positionH>
          <wp:positionV relativeFrom="paragraph">
            <wp:posOffset>-624840</wp:posOffset>
          </wp:positionV>
          <wp:extent cx="5760720" cy="641071"/>
          <wp:effectExtent l="0" t="0" r="0" b="6985"/>
          <wp:wrapNone/>
          <wp:docPr id="13" name="Obraz 13" descr="T:\Papier firmowy + logotypy\EXCEL\Dostepna_szkola_EXCEL-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4107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92C37" w14:textId="77777777" w:rsidR="00F36461" w:rsidRDefault="00F36461" w:rsidP="00D11A4A">
      <w:pPr>
        <w:spacing w:after="0" w:line="240" w:lineRule="auto"/>
      </w:pPr>
      <w:r>
        <w:separator/>
      </w:r>
    </w:p>
  </w:footnote>
  <w:footnote w:type="continuationSeparator" w:id="0">
    <w:p w14:paraId="63D065C8" w14:textId="77777777" w:rsidR="00F36461" w:rsidRDefault="00F36461" w:rsidP="00D11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7D3D1" w14:textId="77777777" w:rsidR="00EF1ACF" w:rsidRDefault="00EF1ACF" w:rsidP="00184C4F">
    <w:pPr>
      <w:tabs>
        <w:tab w:val="center" w:pos="4536"/>
        <w:tab w:val="right" w:pos="9072"/>
      </w:tabs>
      <w:spacing w:after="0" w:line="240" w:lineRule="auto"/>
      <w:jc w:val="center"/>
      <w:rPr>
        <w:rFonts w:ascii="Bookman Old Style" w:eastAsia="Calibri" w:hAnsi="Bookman Old Style" w:cs="Calibri"/>
        <w:color w:val="000000"/>
        <w:sz w:val="18"/>
        <w:szCs w:val="18"/>
        <w:lang w:eastAsia="pl-PL"/>
      </w:rPr>
    </w:pPr>
  </w:p>
  <w:p w14:paraId="7B67F2FC" w14:textId="77777777" w:rsidR="00BC272B" w:rsidRDefault="00BC272B" w:rsidP="009B472A">
    <w:pPr>
      <w:jc w:val="right"/>
      <w:rPr>
        <w:rFonts w:ascii="Bookman Old Style" w:hAnsi="Bookman Old Style"/>
        <w:b/>
        <w:color w:val="000000"/>
      </w:rPr>
    </w:pPr>
  </w:p>
  <w:p w14:paraId="2E53638E" w14:textId="1CE795BB" w:rsidR="001525D3" w:rsidRDefault="001525D3" w:rsidP="009B472A">
    <w:pPr>
      <w:jc w:val="right"/>
      <w:rPr>
        <w:rFonts w:ascii="Bookman Old Style" w:hAnsi="Bookman Old Style"/>
        <w:b/>
        <w:color w:val="000000"/>
      </w:rPr>
    </w:pPr>
    <w:r w:rsidRPr="009B472A">
      <w:rPr>
        <w:rFonts w:ascii="Bookman Old Style" w:hAnsi="Bookman Old Style"/>
        <w:b/>
        <w:color w:val="000000"/>
      </w:rPr>
      <w:t xml:space="preserve">Załącznik nr 4 do zapytania ofertowego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69378" w14:textId="62B41E62" w:rsidR="005D5C40" w:rsidRDefault="005D5C40">
    <w:pPr>
      <w:pStyle w:val="Nagwek"/>
    </w:pPr>
    <w:r>
      <w:rPr>
        <w:noProof/>
        <w:lang w:eastAsia="pl-PL"/>
      </w:rPr>
      <w:drawing>
        <wp:inline distT="0" distB="0" distL="0" distR="0" wp14:anchorId="32FE93DC" wp14:editId="319CF33D">
          <wp:extent cx="5760720" cy="740333"/>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403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7116"/>
    <w:multiLevelType w:val="hybridMultilevel"/>
    <w:tmpl w:val="7E5C1CAC"/>
    <w:lvl w:ilvl="0" w:tplc="568A75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69B5401"/>
    <w:multiLevelType w:val="hybridMultilevel"/>
    <w:tmpl w:val="4372E010"/>
    <w:lvl w:ilvl="0" w:tplc="8632D442">
      <w:start w:val="1"/>
      <w:numFmt w:val="decimal"/>
      <w:lvlText w:val="%1)"/>
      <w:lvlJc w:val="left"/>
      <w:pPr>
        <w:ind w:left="360" w:hanging="360"/>
      </w:pPr>
      <w:rPr>
        <w:rFonts w:hint="default"/>
        <w:b/>
        <w:bCs/>
        <w:i w:val="0"/>
        <w:iCs/>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C38223C"/>
    <w:multiLevelType w:val="hybridMultilevel"/>
    <w:tmpl w:val="1EE6BA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E1227DF"/>
    <w:multiLevelType w:val="hybridMultilevel"/>
    <w:tmpl w:val="C9E28144"/>
    <w:lvl w:ilvl="0" w:tplc="8884B754">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D545CB"/>
    <w:multiLevelType w:val="hybridMultilevel"/>
    <w:tmpl w:val="5A805BDC"/>
    <w:lvl w:ilvl="0" w:tplc="B3C8B708">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BAE189C"/>
    <w:multiLevelType w:val="hybridMultilevel"/>
    <w:tmpl w:val="7FA8F538"/>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6" w15:restartNumberingAfterBreak="0">
    <w:nsid w:val="51834D04"/>
    <w:multiLevelType w:val="hybridMultilevel"/>
    <w:tmpl w:val="CC50BE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6"/>
  </w:num>
  <w:num w:numId="5">
    <w:abstractNumId w:val="5"/>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4A"/>
    <w:rsid w:val="0004640C"/>
    <w:rsid w:val="00062DE0"/>
    <w:rsid w:val="00070757"/>
    <w:rsid w:val="000718D1"/>
    <w:rsid w:val="00087A38"/>
    <w:rsid w:val="000C58E6"/>
    <w:rsid w:val="000C6682"/>
    <w:rsid w:val="000D00EC"/>
    <w:rsid w:val="000D45A9"/>
    <w:rsid w:val="001525D3"/>
    <w:rsid w:val="0015679A"/>
    <w:rsid w:val="00166AF1"/>
    <w:rsid w:val="00184C4F"/>
    <w:rsid w:val="00184E2B"/>
    <w:rsid w:val="00197198"/>
    <w:rsid w:val="001A4CE0"/>
    <w:rsid w:val="001B579A"/>
    <w:rsid w:val="001B6CF0"/>
    <w:rsid w:val="001C1D3A"/>
    <w:rsid w:val="001D223B"/>
    <w:rsid w:val="001E0855"/>
    <w:rsid w:val="001E449F"/>
    <w:rsid w:val="001E650A"/>
    <w:rsid w:val="00224A46"/>
    <w:rsid w:val="00266287"/>
    <w:rsid w:val="0027491B"/>
    <w:rsid w:val="002763C1"/>
    <w:rsid w:val="002B7EF3"/>
    <w:rsid w:val="002D0276"/>
    <w:rsid w:val="002E333D"/>
    <w:rsid w:val="002E64B2"/>
    <w:rsid w:val="00304DA2"/>
    <w:rsid w:val="00314D7C"/>
    <w:rsid w:val="00315C6D"/>
    <w:rsid w:val="00332E68"/>
    <w:rsid w:val="00353136"/>
    <w:rsid w:val="003549DF"/>
    <w:rsid w:val="00367C3E"/>
    <w:rsid w:val="0037635C"/>
    <w:rsid w:val="00386A07"/>
    <w:rsid w:val="00387065"/>
    <w:rsid w:val="003A6A24"/>
    <w:rsid w:val="003C1896"/>
    <w:rsid w:val="003C2071"/>
    <w:rsid w:val="003C640F"/>
    <w:rsid w:val="003D7D53"/>
    <w:rsid w:val="003E18BD"/>
    <w:rsid w:val="003F4027"/>
    <w:rsid w:val="00421E2F"/>
    <w:rsid w:val="004472A9"/>
    <w:rsid w:val="0048566D"/>
    <w:rsid w:val="00490D99"/>
    <w:rsid w:val="004B0971"/>
    <w:rsid w:val="004C1172"/>
    <w:rsid w:val="004F6D09"/>
    <w:rsid w:val="00533226"/>
    <w:rsid w:val="00590662"/>
    <w:rsid w:val="0059352C"/>
    <w:rsid w:val="005B051D"/>
    <w:rsid w:val="005B49A5"/>
    <w:rsid w:val="005B658C"/>
    <w:rsid w:val="005D5C40"/>
    <w:rsid w:val="0062071F"/>
    <w:rsid w:val="006379CC"/>
    <w:rsid w:val="006A1312"/>
    <w:rsid w:val="006C146D"/>
    <w:rsid w:val="006E520E"/>
    <w:rsid w:val="00755B5F"/>
    <w:rsid w:val="007859C4"/>
    <w:rsid w:val="00785CDF"/>
    <w:rsid w:val="007A786F"/>
    <w:rsid w:val="007B6910"/>
    <w:rsid w:val="007C1266"/>
    <w:rsid w:val="007D7C37"/>
    <w:rsid w:val="007F5005"/>
    <w:rsid w:val="00876804"/>
    <w:rsid w:val="00882251"/>
    <w:rsid w:val="00884859"/>
    <w:rsid w:val="008A3779"/>
    <w:rsid w:val="008A6F99"/>
    <w:rsid w:val="00917E96"/>
    <w:rsid w:val="00926C66"/>
    <w:rsid w:val="0096328C"/>
    <w:rsid w:val="0097612B"/>
    <w:rsid w:val="009A6CC1"/>
    <w:rsid w:val="009B472A"/>
    <w:rsid w:val="009C167C"/>
    <w:rsid w:val="009E72AC"/>
    <w:rsid w:val="00A07948"/>
    <w:rsid w:val="00A10014"/>
    <w:rsid w:val="00A50305"/>
    <w:rsid w:val="00A53BA1"/>
    <w:rsid w:val="00A76F2A"/>
    <w:rsid w:val="00A8426C"/>
    <w:rsid w:val="00AB3CAC"/>
    <w:rsid w:val="00AC39AC"/>
    <w:rsid w:val="00AD0F2F"/>
    <w:rsid w:val="00AD7F36"/>
    <w:rsid w:val="00AF35FE"/>
    <w:rsid w:val="00B11009"/>
    <w:rsid w:val="00B201C3"/>
    <w:rsid w:val="00B35583"/>
    <w:rsid w:val="00B5701F"/>
    <w:rsid w:val="00B64B30"/>
    <w:rsid w:val="00B779A5"/>
    <w:rsid w:val="00B77B9A"/>
    <w:rsid w:val="00B900B6"/>
    <w:rsid w:val="00BB21A8"/>
    <w:rsid w:val="00BC272B"/>
    <w:rsid w:val="00BE4DC1"/>
    <w:rsid w:val="00BF5295"/>
    <w:rsid w:val="00C06ADE"/>
    <w:rsid w:val="00C11A91"/>
    <w:rsid w:val="00C22368"/>
    <w:rsid w:val="00C4319D"/>
    <w:rsid w:val="00C679AF"/>
    <w:rsid w:val="00C7331B"/>
    <w:rsid w:val="00C80542"/>
    <w:rsid w:val="00C85E9C"/>
    <w:rsid w:val="00CF074C"/>
    <w:rsid w:val="00D11A4A"/>
    <w:rsid w:val="00D233CE"/>
    <w:rsid w:val="00D64B28"/>
    <w:rsid w:val="00DA4A40"/>
    <w:rsid w:val="00DC3A11"/>
    <w:rsid w:val="00E02FB0"/>
    <w:rsid w:val="00E17393"/>
    <w:rsid w:val="00E267E6"/>
    <w:rsid w:val="00E404F2"/>
    <w:rsid w:val="00E410BB"/>
    <w:rsid w:val="00E6459A"/>
    <w:rsid w:val="00E8146D"/>
    <w:rsid w:val="00E94242"/>
    <w:rsid w:val="00EF1ACF"/>
    <w:rsid w:val="00F06D9B"/>
    <w:rsid w:val="00F13821"/>
    <w:rsid w:val="00F21B98"/>
    <w:rsid w:val="00F36461"/>
    <w:rsid w:val="00F53F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5A4B9"/>
  <w15:docId w15:val="{B7C681FC-F9EF-4F15-9A48-6EB4BA06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11A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1A4A"/>
  </w:style>
  <w:style w:type="paragraph" w:styleId="Stopka">
    <w:name w:val="footer"/>
    <w:basedOn w:val="Normalny"/>
    <w:link w:val="StopkaZnak"/>
    <w:uiPriority w:val="99"/>
    <w:unhideWhenUsed/>
    <w:rsid w:val="00D11A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1A4A"/>
  </w:style>
  <w:style w:type="character" w:styleId="Hipercze">
    <w:name w:val="Hyperlink"/>
    <w:basedOn w:val="Domylnaczcionkaakapitu"/>
    <w:uiPriority w:val="99"/>
    <w:unhideWhenUsed/>
    <w:rsid w:val="00D11A4A"/>
    <w:rPr>
      <w:color w:val="0563C1" w:themeColor="hyperlink"/>
      <w:u w:val="single"/>
    </w:rPr>
  </w:style>
  <w:style w:type="paragraph" w:styleId="Tekstdymka">
    <w:name w:val="Balloon Text"/>
    <w:basedOn w:val="Normalny"/>
    <w:link w:val="TekstdymkaZnak"/>
    <w:uiPriority w:val="99"/>
    <w:semiHidden/>
    <w:unhideWhenUsed/>
    <w:rsid w:val="00AC39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39AC"/>
    <w:rPr>
      <w:rFonts w:ascii="Segoe UI" w:hAnsi="Segoe UI" w:cs="Segoe UI"/>
      <w:sz w:val="18"/>
      <w:szCs w:val="18"/>
    </w:rPr>
  </w:style>
  <w:style w:type="table" w:styleId="Tabela-Siatka">
    <w:name w:val="Table Grid"/>
    <w:basedOn w:val="Standardowy"/>
    <w:uiPriority w:val="59"/>
    <w:rsid w:val="00B35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C640F"/>
    <w:rPr>
      <w:sz w:val="16"/>
      <w:szCs w:val="16"/>
    </w:rPr>
  </w:style>
  <w:style w:type="paragraph" w:styleId="Tekstkomentarza">
    <w:name w:val="annotation text"/>
    <w:basedOn w:val="Normalny"/>
    <w:link w:val="TekstkomentarzaZnak"/>
    <w:uiPriority w:val="99"/>
    <w:semiHidden/>
    <w:unhideWhenUsed/>
    <w:rsid w:val="003C640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C640F"/>
    <w:rPr>
      <w:sz w:val="20"/>
      <w:szCs w:val="20"/>
    </w:rPr>
  </w:style>
  <w:style w:type="paragraph" w:styleId="Tematkomentarza">
    <w:name w:val="annotation subject"/>
    <w:basedOn w:val="Tekstkomentarza"/>
    <w:next w:val="Tekstkomentarza"/>
    <w:link w:val="TematkomentarzaZnak"/>
    <w:uiPriority w:val="99"/>
    <w:semiHidden/>
    <w:unhideWhenUsed/>
    <w:rsid w:val="003C640F"/>
    <w:rPr>
      <w:b/>
      <w:bCs/>
    </w:rPr>
  </w:style>
  <w:style w:type="character" w:customStyle="1" w:styleId="TematkomentarzaZnak">
    <w:name w:val="Temat komentarza Znak"/>
    <w:basedOn w:val="TekstkomentarzaZnak"/>
    <w:link w:val="Tematkomentarza"/>
    <w:uiPriority w:val="99"/>
    <w:semiHidden/>
    <w:rsid w:val="003C640F"/>
    <w:rPr>
      <w:b/>
      <w:bCs/>
      <w:sz w:val="20"/>
      <w:szCs w:val="20"/>
    </w:rPr>
  </w:style>
  <w:style w:type="character" w:customStyle="1" w:styleId="Nierozpoznanawzmianka1">
    <w:name w:val="Nierozpoznana wzmianka1"/>
    <w:basedOn w:val="Domylnaczcionkaakapitu"/>
    <w:uiPriority w:val="99"/>
    <w:semiHidden/>
    <w:unhideWhenUsed/>
    <w:rsid w:val="00062DE0"/>
    <w:rPr>
      <w:color w:val="605E5C"/>
      <w:shd w:val="clear" w:color="auto" w:fill="E1DFDD"/>
    </w:rPr>
  </w:style>
  <w:style w:type="character" w:styleId="Odwoanieprzypisudolnego">
    <w:name w:val="footnote reference"/>
    <w:aliases w:val="Footnote Reference Number,Footnote reference number,Footnote symbol,note TESI,SUPERS,EN Footnote Reference,Footnote number,Odwołanie przypisu"/>
    <w:uiPriority w:val="99"/>
    <w:rsid w:val="006C146D"/>
    <w:rPr>
      <w:vertAlign w:val="superscript"/>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 Znak Znak Znak"/>
    <w:basedOn w:val="Normalny"/>
    <w:link w:val="TekstprzypisudolnegoZnak"/>
    <w:uiPriority w:val="99"/>
    <w:rsid w:val="006C146D"/>
    <w:pPr>
      <w:tabs>
        <w:tab w:val="left" w:pos="8505"/>
        <w:tab w:val="left" w:pos="13608"/>
      </w:tabs>
      <w:spacing w:before="60" w:after="0" w:line="360" w:lineRule="auto"/>
      <w:ind w:firstLine="425"/>
      <w:jc w:val="both"/>
    </w:pPr>
    <w:rPr>
      <w:rFonts w:ascii="Times New Roman" w:eastAsia="Times New Roman" w:hAnsi="Times New Roman" w:cs="Times New Roman"/>
      <w:kern w:val="16"/>
      <w:sz w:val="20"/>
      <w:szCs w:val="20"/>
      <w:lang w:val="x-none" w:eastAsia="x-none"/>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rsid w:val="006C146D"/>
    <w:rPr>
      <w:rFonts w:ascii="Times New Roman" w:eastAsia="Times New Roman" w:hAnsi="Times New Roman" w:cs="Times New Roman"/>
      <w:kern w:val="16"/>
      <w:sz w:val="20"/>
      <w:szCs w:val="20"/>
      <w:lang w:val="x-none" w:eastAsia="x-none"/>
    </w:rPr>
  </w:style>
  <w:style w:type="paragraph" w:styleId="Akapitzlist">
    <w:name w:val="List Paragraph"/>
    <w:aliases w:val="A_wyliczenie,K-P_odwolanie,Akapit z listą5,maz_wyliczenie,opis dzialania,Akapit z listą 1,Table of contents numbered,L1,Numerowanie,List Paragraph,BulletC,Wyliczanie,Obiekt,normalny tekst,Akapit z listą31,Bullets,List Paragraph1,lp1"/>
    <w:basedOn w:val="Normalny"/>
    <w:link w:val="AkapitzlistZnak"/>
    <w:uiPriority w:val="34"/>
    <w:qFormat/>
    <w:rsid w:val="006C146D"/>
    <w:pPr>
      <w:widowControl w:val="0"/>
      <w:suppressAutoHyphens/>
      <w:spacing w:after="0" w:line="240" w:lineRule="auto"/>
      <w:ind w:left="708"/>
    </w:pPr>
    <w:rPr>
      <w:rFonts w:ascii="Times New Roman" w:eastAsia="Lucida Sans Unicode" w:hAnsi="Times New Roman" w:cs="Times New Roman"/>
      <w:sz w:val="24"/>
      <w:szCs w:val="20"/>
      <w:lang w:eastAsia="ar-SA"/>
    </w:rPr>
  </w:style>
  <w:style w:type="character" w:customStyle="1" w:styleId="AkapitzlistZnak">
    <w:name w:val="Akapit z listą Znak"/>
    <w:aliases w:val="A_wyliczenie Znak,K-P_odwolanie Znak,Akapit z listą5 Znak,maz_wyliczenie Znak,opis dzialania Znak,Akapit z listą 1 Znak,Table of contents numbered Znak,L1 Znak,Numerowanie Znak,List Paragraph Znak,BulletC Znak,Wyliczanie Znak"/>
    <w:link w:val="Akapitzlist"/>
    <w:uiPriority w:val="34"/>
    <w:qFormat/>
    <w:locked/>
    <w:rsid w:val="006C146D"/>
    <w:rPr>
      <w:rFonts w:ascii="Times New Roman" w:eastAsia="Lucida Sans Unicode"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530381">
      <w:bodyDiv w:val="1"/>
      <w:marLeft w:val="0"/>
      <w:marRight w:val="0"/>
      <w:marTop w:val="0"/>
      <w:marBottom w:val="0"/>
      <w:divBdr>
        <w:top w:val="none" w:sz="0" w:space="0" w:color="auto"/>
        <w:left w:val="none" w:sz="0" w:space="0" w:color="auto"/>
        <w:bottom w:val="none" w:sz="0" w:space="0" w:color="auto"/>
        <w:right w:val="none" w:sz="0" w:space="0" w:color="auto"/>
      </w:divBdr>
    </w:div>
    <w:div w:id="1859001436">
      <w:bodyDiv w:val="1"/>
      <w:marLeft w:val="0"/>
      <w:marRight w:val="0"/>
      <w:marTop w:val="0"/>
      <w:marBottom w:val="0"/>
      <w:divBdr>
        <w:top w:val="none" w:sz="0" w:space="0" w:color="auto"/>
        <w:left w:val="none" w:sz="0" w:space="0" w:color="auto"/>
        <w:bottom w:val="none" w:sz="0" w:space="0" w:color="auto"/>
        <w:right w:val="none" w:sz="0" w:space="0" w:color="auto"/>
      </w:divBdr>
      <w:divsChild>
        <w:div w:id="672223372">
          <w:marLeft w:val="0"/>
          <w:marRight w:val="0"/>
          <w:marTop w:val="0"/>
          <w:marBottom w:val="0"/>
          <w:divBdr>
            <w:top w:val="none" w:sz="0" w:space="0" w:color="auto"/>
            <w:left w:val="none" w:sz="0" w:space="0" w:color="auto"/>
            <w:bottom w:val="none" w:sz="0" w:space="0" w:color="auto"/>
            <w:right w:val="none" w:sz="0" w:space="0" w:color="auto"/>
          </w:divBdr>
        </w:div>
        <w:div w:id="453451044">
          <w:marLeft w:val="0"/>
          <w:marRight w:val="0"/>
          <w:marTop w:val="0"/>
          <w:marBottom w:val="0"/>
          <w:divBdr>
            <w:top w:val="none" w:sz="0" w:space="0" w:color="auto"/>
            <w:left w:val="none" w:sz="0" w:space="0" w:color="auto"/>
            <w:bottom w:val="none" w:sz="0" w:space="0" w:color="auto"/>
            <w:right w:val="none" w:sz="0" w:space="0" w:color="auto"/>
          </w:divBdr>
          <w:divsChild>
            <w:div w:id="923605775">
              <w:marLeft w:val="0"/>
              <w:marRight w:val="0"/>
              <w:marTop w:val="0"/>
              <w:marBottom w:val="0"/>
              <w:divBdr>
                <w:top w:val="none" w:sz="0" w:space="0" w:color="auto"/>
                <w:left w:val="none" w:sz="0" w:space="0" w:color="auto"/>
                <w:bottom w:val="none" w:sz="0" w:space="0" w:color="auto"/>
                <w:right w:val="none" w:sz="0" w:space="0" w:color="auto"/>
              </w:divBdr>
            </w:div>
          </w:divsChild>
        </w:div>
        <w:div w:id="666059980">
          <w:marLeft w:val="0"/>
          <w:marRight w:val="0"/>
          <w:marTop w:val="0"/>
          <w:marBottom w:val="0"/>
          <w:divBdr>
            <w:top w:val="none" w:sz="0" w:space="0" w:color="auto"/>
            <w:left w:val="none" w:sz="0" w:space="0" w:color="auto"/>
            <w:bottom w:val="none" w:sz="0" w:space="0" w:color="auto"/>
            <w:right w:val="none" w:sz="0" w:space="0" w:color="auto"/>
          </w:divBdr>
          <w:divsChild>
            <w:div w:id="115371099">
              <w:marLeft w:val="0"/>
              <w:marRight w:val="0"/>
              <w:marTop w:val="0"/>
              <w:marBottom w:val="0"/>
              <w:divBdr>
                <w:top w:val="none" w:sz="0" w:space="0" w:color="auto"/>
                <w:left w:val="none" w:sz="0" w:space="0" w:color="auto"/>
                <w:bottom w:val="none" w:sz="0" w:space="0" w:color="auto"/>
                <w:right w:val="none" w:sz="0" w:space="0" w:color="auto"/>
              </w:divBdr>
            </w:div>
            <w:div w:id="933131236">
              <w:marLeft w:val="0"/>
              <w:marRight w:val="0"/>
              <w:marTop w:val="0"/>
              <w:marBottom w:val="0"/>
              <w:divBdr>
                <w:top w:val="none" w:sz="0" w:space="0" w:color="auto"/>
                <w:left w:val="none" w:sz="0" w:space="0" w:color="auto"/>
                <w:bottom w:val="none" w:sz="0" w:space="0" w:color="auto"/>
                <w:right w:val="none" w:sz="0" w:space="0" w:color="auto"/>
              </w:divBdr>
              <w:divsChild>
                <w:div w:id="355158169">
                  <w:marLeft w:val="0"/>
                  <w:marRight w:val="0"/>
                  <w:marTop w:val="0"/>
                  <w:marBottom w:val="0"/>
                  <w:divBdr>
                    <w:top w:val="none" w:sz="0" w:space="0" w:color="auto"/>
                    <w:left w:val="none" w:sz="0" w:space="0" w:color="auto"/>
                    <w:bottom w:val="none" w:sz="0" w:space="0" w:color="auto"/>
                    <w:right w:val="none" w:sz="0" w:space="0" w:color="auto"/>
                  </w:divBdr>
                </w:div>
              </w:divsChild>
            </w:div>
            <w:div w:id="1013646783">
              <w:marLeft w:val="0"/>
              <w:marRight w:val="0"/>
              <w:marTop w:val="0"/>
              <w:marBottom w:val="0"/>
              <w:divBdr>
                <w:top w:val="none" w:sz="0" w:space="0" w:color="auto"/>
                <w:left w:val="none" w:sz="0" w:space="0" w:color="auto"/>
                <w:bottom w:val="none" w:sz="0" w:space="0" w:color="auto"/>
                <w:right w:val="none" w:sz="0" w:space="0" w:color="auto"/>
              </w:divBdr>
              <w:divsChild>
                <w:div w:id="363294422">
                  <w:marLeft w:val="0"/>
                  <w:marRight w:val="0"/>
                  <w:marTop w:val="0"/>
                  <w:marBottom w:val="0"/>
                  <w:divBdr>
                    <w:top w:val="none" w:sz="0" w:space="0" w:color="auto"/>
                    <w:left w:val="none" w:sz="0" w:space="0" w:color="auto"/>
                    <w:bottom w:val="none" w:sz="0" w:space="0" w:color="auto"/>
                    <w:right w:val="none" w:sz="0" w:space="0" w:color="auto"/>
                  </w:divBdr>
                </w:div>
              </w:divsChild>
            </w:div>
            <w:div w:id="2110933000">
              <w:marLeft w:val="0"/>
              <w:marRight w:val="0"/>
              <w:marTop w:val="0"/>
              <w:marBottom w:val="0"/>
              <w:divBdr>
                <w:top w:val="none" w:sz="0" w:space="0" w:color="auto"/>
                <w:left w:val="none" w:sz="0" w:space="0" w:color="auto"/>
                <w:bottom w:val="none" w:sz="0" w:space="0" w:color="auto"/>
                <w:right w:val="none" w:sz="0" w:space="0" w:color="auto"/>
              </w:divBdr>
              <w:divsChild>
                <w:div w:id="1842046272">
                  <w:marLeft w:val="0"/>
                  <w:marRight w:val="0"/>
                  <w:marTop w:val="0"/>
                  <w:marBottom w:val="0"/>
                  <w:divBdr>
                    <w:top w:val="none" w:sz="0" w:space="0" w:color="auto"/>
                    <w:left w:val="none" w:sz="0" w:space="0" w:color="auto"/>
                    <w:bottom w:val="none" w:sz="0" w:space="0" w:color="auto"/>
                    <w:right w:val="none" w:sz="0" w:space="0" w:color="auto"/>
                  </w:divBdr>
                </w:div>
              </w:divsChild>
            </w:div>
            <w:div w:id="1672444000">
              <w:marLeft w:val="0"/>
              <w:marRight w:val="0"/>
              <w:marTop w:val="0"/>
              <w:marBottom w:val="0"/>
              <w:divBdr>
                <w:top w:val="none" w:sz="0" w:space="0" w:color="auto"/>
                <w:left w:val="none" w:sz="0" w:space="0" w:color="auto"/>
                <w:bottom w:val="none" w:sz="0" w:space="0" w:color="auto"/>
                <w:right w:val="none" w:sz="0" w:space="0" w:color="auto"/>
              </w:divBdr>
              <w:divsChild>
                <w:div w:id="1769963345">
                  <w:marLeft w:val="0"/>
                  <w:marRight w:val="0"/>
                  <w:marTop w:val="0"/>
                  <w:marBottom w:val="0"/>
                  <w:divBdr>
                    <w:top w:val="none" w:sz="0" w:space="0" w:color="auto"/>
                    <w:left w:val="none" w:sz="0" w:space="0" w:color="auto"/>
                    <w:bottom w:val="none" w:sz="0" w:space="0" w:color="auto"/>
                    <w:right w:val="none" w:sz="0" w:space="0" w:color="auto"/>
                  </w:divBdr>
                </w:div>
              </w:divsChild>
            </w:div>
            <w:div w:id="1340422809">
              <w:marLeft w:val="0"/>
              <w:marRight w:val="0"/>
              <w:marTop w:val="0"/>
              <w:marBottom w:val="0"/>
              <w:divBdr>
                <w:top w:val="none" w:sz="0" w:space="0" w:color="auto"/>
                <w:left w:val="none" w:sz="0" w:space="0" w:color="auto"/>
                <w:bottom w:val="none" w:sz="0" w:space="0" w:color="auto"/>
                <w:right w:val="none" w:sz="0" w:space="0" w:color="auto"/>
              </w:divBdr>
              <w:divsChild>
                <w:div w:id="472406998">
                  <w:marLeft w:val="0"/>
                  <w:marRight w:val="0"/>
                  <w:marTop w:val="0"/>
                  <w:marBottom w:val="0"/>
                  <w:divBdr>
                    <w:top w:val="none" w:sz="0" w:space="0" w:color="auto"/>
                    <w:left w:val="none" w:sz="0" w:space="0" w:color="auto"/>
                    <w:bottom w:val="none" w:sz="0" w:space="0" w:color="auto"/>
                    <w:right w:val="none" w:sz="0" w:space="0" w:color="auto"/>
                  </w:divBdr>
                </w:div>
              </w:divsChild>
            </w:div>
            <w:div w:id="1025716211">
              <w:marLeft w:val="0"/>
              <w:marRight w:val="0"/>
              <w:marTop w:val="0"/>
              <w:marBottom w:val="0"/>
              <w:divBdr>
                <w:top w:val="none" w:sz="0" w:space="0" w:color="auto"/>
                <w:left w:val="none" w:sz="0" w:space="0" w:color="auto"/>
                <w:bottom w:val="none" w:sz="0" w:space="0" w:color="auto"/>
                <w:right w:val="none" w:sz="0" w:space="0" w:color="auto"/>
              </w:divBdr>
              <w:divsChild>
                <w:div w:id="469447582">
                  <w:marLeft w:val="0"/>
                  <w:marRight w:val="0"/>
                  <w:marTop w:val="0"/>
                  <w:marBottom w:val="0"/>
                  <w:divBdr>
                    <w:top w:val="none" w:sz="0" w:space="0" w:color="auto"/>
                    <w:left w:val="none" w:sz="0" w:space="0" w:color="auto"/>
                    <w:bottom w:val="none" w:sz="0" w:space="0" w:color="auto"/>
                    <w:right w:val="none" w:sz="0" w:space="0" w:color="auto"/>
                  </w:divBdr>
                </w:div>
              </w:divsChild>
            </w:div>
            <w:div w:id="1075854945">
              <w:marLeft w:val="0"/>
              <w:marRight w:val="0"/>
              <w:marTop w:val="0"/>
              <w:marBottom w:val="0"/>
              <w:divBdr>
                <w:top w:val="none" w:sz="0" w:space="0" w:color="auto"/>
                <w:left w:val="none" w:sz="0" w:space="0" w:color="auto"/>
                <w:bottom w:val="none" w:sz="0" w:space="0" w:color="auto"/>
                <w:right w:val="none" w:sz="0" w:space="0" w:color="auto"/>
              </w:divBdr>
              <w:divsChild>
                <w:div w:id="5182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69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1@erzesz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9F689-0292-4BA9-843F-536D1E9C1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520</Words>
  <Characters>3126</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Uchman</dc:creator>
  <cp:lastModifiedBy>DELL</cp:lastModifiedBy>
  <cp:revision>18</cp:revision>
  <cp:lastPrinted>2025-11-28T13:43:00Z</cp:lastPrinted>
  <dcterms:created xsi:type="dcterms:W3CDTF">2023-12-12T17:54:00Z</dcterms:created>
  <dcterms:modified xsi:type="dcterms:W3CDTF">2025-12-19T11:52:00Z</dcterms:modified>
</cp:coreProperties>
</file>